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EAF40" w14:textId="77777777" w:rsidR="00FA5F91" w:rsidRPr="00FE642F" w:rsidRDefault="006E222E" w:rsidP="00FA5F91">
      <w:pPr>
        <w:spacing w:after="0"/>
        <w:rPr>
          <w:rFonts w:ascii="Times New Roman" w:hAnsi="Times New Roman" w:cs="Times New Roman"/>
        </w:rPr>
      </w:pPr>
      <w:r>
        <w:rPr>
          <w:rFonts w:ascii="Times New Roman" w:hAnsi="Times New Roman" w:cs="Times New Roman"/>
          <w:noProof/>
          <w:lang w:eastAsia="en-IE"/>
        </w:rPr>
        <mc:AlternateContent>
          <mc:Choice Requires="wps">
            <w:drawing>
              <wp:anchor distT="0" distB="0" distL="114300" distR="114300" simplePos="0" relativeHeight="251670528" behindDoc="0" locked="0" layoutInCell="1" allowOverlap="1" wp14:anchorId="5E0D9C83" wp14:editId="4ED215F0">
                <wp:simplePos x="0" y="0"/>
                <wp:positionH relativeFrom="margin">
                  <wp:posOffset>2180256</wp:posOffset>
                </wp:positionH>
                <wp:positionV relativeFrom="paragraph">
                  <wp:posOffset>109855</wp:posOffset>
                </wp:positionV>
                <wp:extent cx="3619500" cy="3810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38F60" w14:textId="5C46F4BC" w:rsidR="00FE642F" w:rsidRPr="00C333A2" w:rsidRDefault="00EB6883" w:rsidP="00C333A2">
                            <w:pPr>
                              <w:jc w:val="right"/>
                              <w:rPr>
                                <w:color w:val="0070C0"/>
                              </w:rPr>
                            </w:pPr>
                            <w:r w:rsidRPr="00C333A2">
                              <w:rPr>
                                <w:rFonts w:ascii="Times New Roman" w:hAnsi="Times New Roman" w:cs="Times New Roman"/>
                                <w:b/>
                                <w:color w:val="0070C0"/>
                                <w:sz w:val="28"/>
                              </w:rPr>
                              <w:t>Guide for patients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E0D9C83" id="_x0000_t202" coordsize="21600,21600" o:spt="202" path="m,l,21600r21600,l21600,xe">
                <v:stroke joinstyle="miter"/>
                <v:path gradientshapeok="t" o:connecttype="rect"/>
              </v:shapetype>
              <v:shape id="Text Box 17" o:spid="_x0000_s1026" type="#_x0000_t202" style="position:absolute;margin-left:171.65pt;margin-top:8.65pt;width:285pt;height:3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" filled="f" stroked="f" strokeweight=".5pt">
                <v:textbox>
                  <w:txbxContent>
                    <w:p w14:paraId="0A238F60" w14:textId="5C46F4BC" w:rsidR="00FE642F" w:rsidRPr="00C333A2" w:rsidRDefault="00EB6883" w:rsidP="00C333A2">
                      <w:pPr>
                        <w:jc w:val="right"/>
                        <w:rPr>
                          <w:color w:val="0070C0"/>
                        </w:rPr>
                      </w:pPr>
                      <w:r w:rsidRPr="00C333A2">
                        <w:rPr>
                          <w:rFonts w:ascii="Times New Roman" w:hAnsi="Times New Roman" w:cs="Times New Roman"/>
                          <w:b/>
                          <w:color w:val="0070C0"/>
                          <w:sz w:val="28"/>
                        </w:rPr>
                        <w:t>Guide for patients</w:t>
                      </w:r>
                    </w:p>
                  </w:txbxContent>
                </v:textbox>
                <w10:wrap anchorx="margin"/>
              </v:shape>
            </w:pict>
          </mc:Fallback>
        </mc:AlternateContent>
      </w:r>
      <w:r>
        <w:rPr>
          <w:noProof/>
          <w:color w:val="003399"/>
          <w:sz w:val="28"/>
          <w:lang w:eastAsia="en-IE"/>
        </w:rPr>
        <mc:AlternateContent>
          <mc:Choice Requires="wps">
            <w:drawing>
              <wp:anchor distT="4294967295" distB="4294967295" distL="114300" distR="114300" simplePos="0" relativeHeight="251663360" behindDoc="0" locked="0" layoutInCell="1" allowOverlap="1" wp14:anchorId="1282E791" wp14:editId="406794D9">
                <wp:simplePos x="0" y="0"/>
                <wp:positionH relativeFrom="column">
                  <wp:posOffset>-9525</wp:posOffset>
                </wp:positionH>
                <wp:positionV relativeFrom="paragraph">
                  <wp:posOffset>109854</wp:posOffset>
                </wp:positionV>
                <wp:extent cx="5705475"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5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FC2DDF" id="Straight Connector 4" o:spid="_x0000_s1026" style="position:absolute;z-index:25166336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75pt,8.65pt" to="448.5pt,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" strokecolor="black [3213]" strokeweight="1pt">
                <o:lock v:ext="edit" shapetype="f"/>
              </v:line>
            </w:pict>
          </mc:Fallback>
        </mc:AlternateContent>
      </w:r>
      <w:r w:rsidR="00FA5F91" w:rsidRPr="00561B31">
        <w:rPr>
          <w:rFonts w:ascii="Times New Roman" w:hAnsi="Times New Roman" w:cs="Times New Roman"/>
        </w:rPr>
        <w:t xml:space="preserve">                                  </w:t>
      </w:r>
      <w:r w:rsidR="009C1EDB" w:rsidRPr="00561B31">
        <w:rPr>
          <w:rFonts w:ascii="Times New Roman" w:hAnsi="Times New Roman" w:cs="Times New Roman"/>
        </w:rPr>
        <w:t xml:space="preserve">                      </w:t>
      </w:r>
    </w:p>
    <w:p w14:paraId="5765F600" w14:textId="77777777" w:rsidR="002C7CE9" w:rsidRPr="009C1EDB" w:rsidRDefault="002C7CE9" w:rsidP="002C7CE9">
      <w:pPr>
        <w:spacing w:after="0"/>
        <w:rPr>
          <w:color w:val="365F91" w:themeColor="accent1" w:themeShade="BF"/>
        </w:rPr>
      </w:pPr>
    </w:p>
    <w:p w14:paraId="7D9B5056" w14:textId="7937B36E" w:rsidR="002C7CE9" w:rsidRPr="00FA5F91" w:rsidRDefault="006E222E" w:rsidP="002C7CE9">
      <w:pPr>
        <w:spacing w:after="0"/>
        <w:rPr>
          <w:color w:val="365F91" w:themeColor="accent1" w:themeShade="BF"/>
        </w:rPr>
      </w:pPr>
      <w:r>
        <w:rPr>
          <w:noProof/>
          <w:color w:val="365F91" w:themeColor="accent1" w:themeShade="BF"/>
          <w:lang w:eastAsia="en-IE"/>
        </w:rPr>
        <mc:AlternateContent>
          <mc:Choice Requires="wps">
            <w:drawing>
              <wp:anchor distT="4294967295" distB="4294967295" distL="114300" distR="114300" simplePos="0" relativeHeight="251661312" behindDoc="0" locked="0" layoutInCell="1" allowOverlap="1" wp14:anchorId="00F58548" wp14:editId="68EB7B85">
                <wp:simplePos x="0" y="0"/>
                <wp:positionH relativeFrom="column">
                  <wp:posOffset>-9525</wp:posOffset>
                </wp:positionH>
                <wp:positionV relativeFrom="paragraph">
                  <wp:posOffset>40004</wp:posOffset>
                </wp:positionV>
                <wp:extent cx="5705475"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54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EA9D17" id="Straight Connector 3" o:spid="_x0000_s1026" style="position:absolute;z-index:2516613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75pt,3.15pt" to="448.5pt,3.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" strokecolor="black [3213]" strokeweight="1pt">
                <o:lock v:ext="edit" shapetype="f"/>
              </v:line>
            </w:pict>
          </mc:Fallback>
        </mc:AlternateContent>
      </w:r>
    </w:p>
    <w:p w14:paraId="4A65FA7D" w14:textId="77777777" w:rsidR="0077465E" w:rsidRDefault="0077465E" w:rsidP="0077465E">
      <w:pPr>
        <w:spacing w:after="0"/>
        <w:jc w:val="center"/>
        <w:rPr>
          <w:rFonts w:ascii="Times New Roman" w:hAnsi="Times New Roman" w:cs="Times New Roman"/>
          <w:b/>
          <w:sz w:val="24"/>
        </w:rPr>
      </w:pPr>
    </w:p>
    <w:p w14:paraId="762462B7" w14:textId="77777777" w:rsidR="00EB6883" w:rsidRPr="00C333A2" w:rsidRDefault="00EB6883" w:rsidP="00EB6883">
      <w:pPr>
        <w:autoSpaceDE w:val="0"/>
        <w:autoSpaceDN w:val="0"/>
        <w:adjustRightInd w:val="0"/>
        <w:spacing w:after="0" w:line="360" w:lineRule="auto"/>
        <w:jc w:val="center"/>
        <w:rPr>
          <w:rFonts w:asciiTheme="majorHAnsi" w:hAnsiTheme="majorHAnsi" w:cs="Times New Roman"/>
          <w:b/>
          <w:bCs/>
          <w:color w:val="000000"/>
          <w:sz w:val="24"/>
          <w:szCs w:val="24"/>
          <w:lang w:val="en-GB"/>
        </w:rPr>
      </w:pPr>
      <w:r w:rsidRPr="00C333A2">
        <w:rPr>
          <w:rFonts w:asciiTheme="majorHAnsi" w:hAnsiTheme="majorHAnsi" w:cs="Times New Roman"/>
          <w:b/>
          <w:bCs/>
          <w:color w:val="000000"/>
          <w:sz w:val="24"/>
          <w:szCs w:val="24"/>
          <w:lang w:val="en-GB"/>
        </w:rPr>
        <w:t>SEMEN ANALYSIS</w:t>
      </w:r>
    </w:p>
    <w:p w14:paraId="6CEBEEC7" w14:textId="77777777" w:rsidR="00EB6883" w:rsidRPr="00AE16D2" w:rsidRDefault="00EB6883" w:rsidP="00EB6883">
      <w:pPr>
        <w:autoSpaceDE w:val="0"/>
        <w:autoSpaceDN w:val="0"/>
        <w:adjustRightInd w:val="0"/>
        <w:spacing w:after="0" w:line="360" w:lineRule="auto"/>
        <w:rPr>
          <w:rFonts w:asciiTheme="majorHAnsi" w:hAnsiTheme="majorHAnsi" w:cs="Times New Roman"/>
          <w:color w:val="000000"/>
          <w:sz w:val="20"/>
          <w:szCs w:val="20"/>
          <w:lang w:val="en-GB"/>
        </w:rPr>
      </w:pPr>
    </w:p>
    <w:p w14:paraId="32344281" w14:textId="77777777" w:rsidR="00EB6883" w:rsidRPr="00AE16D2" w:rsidRDefault="00EB6883" w:rsidP="00C333A2">
      <w:pPr>
        <w:autoSpaceDE w:val="0"/>
        <w:autoSpaceDN w:val="0"/>
        <w:adjustRightInd w:val="0"/>
        <w:spacing w:after="0" w:line="360" w:lineRule="auto"/>
        <w:jc w:val="center"/>
        <w:rPr>
          <w:rFonts w:asciiTheme="majorHAnsi" w:hAnsiTheme="majorHAnsi" w:cs="Times New Roman"/>
          <w:color w:val="000000"/>
          <w:sz w:val="20"/>
          <w:szCs w:val="20"/>
          <w:lang w:val="en-GB"/>
        </w:rPr>
      </w:pPr>
      <w:r w:rsidRPr="00AE16D2">
        <w:rPr>
          <w:rFonts w:asciiTheme="majorHAnsi" w:hAnsiTheme="majorHAnsi" w:cs="Times New Roman"/>
          <w:color w:val="000000"/>
          <w:sz w:val="20"/>
          <w:szCs w:val="20"/>
          <w:lang w:val="en-GB"/>
        </w:rPr>
        <w:t>This form details the steps to take in organising a semen analysis appointment and prepare for it.</w:t>
      </w:r>
    </w:p>
    <w:p w14:paraId="762A0434" w14:textId="77777777" w:rsidR="00EB6883" w:rsidRPr="00AE16D2" w:rsidRDefault="00EB6883" w:rsidP="00EB6883">
      <w:pPr>
        <w:autoSpaceDE w:val="0"/>
        <w:autoSpaceDN w:val="0"/>
        <w:adjustRightInd w:val="0"/>
        <w:spacing w:after="0" w:line="360" w:lineRule="auto"/>
        <w:jc w:val="both"/>
        <w:rPr>
          <w:rFonts w:asciiTheme="majorHAnsi" w:hAnsiTheme="majorHAnsi" w:cs="Times New Roman"/>
          <w:color w:val="000000"/>
          <w:sz w:val="20"/>
          <w:szCs w:val="20"/>
          <w:lang w:val="en-GB"/>
        </w:rPr>
      </w:pPr>
    </w:p>
    <w:p w14:paraId="4E979A24" w14:textId="4940DDD8" w:rsidR="00EB6883" w:rsidRPr="00AE16D2" w:rsidRDefault="00EB6883" w:rsidP="00EB6883">
      <w:pPr>
        <w:autoSpaceDE w:val="0"/>
        <w:autoSpaceDN w:val="0"/>
        <w:adjustRightInd w:val="0"/>
        <w:spacing w:after="0" w:line="360" w:lineRule="auto"/>
        <w:ind w:left="1440" w:hanging="1440"/>
        <w:jc w:val="both"/>
        <w:rPr>
          <w:rFonts w:asciiTheme="majorHAnsi" w:hAnsiTheme="majorHAnsi" w:cs="Times New Roman"/>
          <w:color w:val="000000"/>
          <w:sz w:val="20"/>
          <w:szCs w:val="20"/>
          <w:lang w:val="en-GB"/>
        </w:rPr>
      </w:pPr>
      <w:r w:rsidRPr="00AE16D2">
        <w:rPr>
          <w:rFonts w:asciiTheme="majorHAnsi" w:hAnsiTheme="majorHAnsi" w:cs="Times New Roman"/>
          <w:b/>
          <w:bCs/>
          <w:color w:val="000000"/>
          <w:sz w:val="20"/>
          <w:szCs w:val="20"/>
          <w:lang w:val="en-GB"/>
        </w:rPr>
        <w:t>Step 1</w:t>
      </w:r>
      <w:r w:rsidRPr="00AE16D2">
        <w:rPr>
          <w:rFonts w:asciiTheme="majorHAnsi" w:hAnsiTheme="majorHAnsi" w:cs="Times New Roman"/>
          <w:b/>
          <w:bCs/>
          <w:color w:val="000000"/>
          <w:sz w:val="20"/>
          <w:szCs w:val="20"/>
          <w:lang w:val="en-GB"/>
        </w:rPr>
        <w:tab/>
      </w:r>
      <w:r w:rsidRPr="00AE16D2">
        <w:rPr>
          <w:rFonts w:asciiTheme="majorHAnsi" w:hAnsiTheme="majorHAnsi" w:cs="Times New Roman"/>
          <w:color w:val="000000"/>
          <w:sz w:val="20"/>
          <w:szCs w:val="20"/>
          <w:lang w:val="en-GB"/>
        </w:rPr>
        <w:t xml:space="preserve">Please visit </w:t>
      </w:r>
      <w:hyperlink r:id="rId7" w:history="1">
        <w:r w:rsidRPr="00C333A2">
          <w:rPr>
            <w:rFonts w:asciiTheme="majorHAnsi" w:hAnsiTheme="majorHAnsi" w:cs="Times New Roman"/>
            <w:b/>
            <w:bCs/>
            <w:color w:val="000000"/>
            <w:sz w:val="20"/>
            <w:szCs w:val="20"/>
            <w:lang w:val="en-GB"/>
          </w:rPr>
          <w:t>https://MaleCare.as.me/</w:t>
        </w:r>
      </w:hyperlink>
      <w:r w:rsidRPr="00AE16D2">
        <w:rPr>
          <w:rFonts w:asciiTheme="majorHAnsi" w:hAnsiTheme="majorHAnsi" w:cs="Times New Roman"/>
          <w:color w:val="000000"/>
          <w:sz w:val="20"/>
          <w:szCs w:val="20"/>
          <w:lang w:val="en-GB"/>
        </w:rPr>
        <w:t xml:space="preserve"> and book an appointment date.  Fill in the details and pay for the test on line. </w:t>
      </w:r>
    </w:p>
    <w:p w14:paraId="2901254E" w14:textId="77777777" w:rsidR="00EB6883" w:rsidRPr="00AE16D2" w:rsidRDefault="00EB6883" w:rsidP="00EB6883">
      <w:pPr>
        <w:autoSpaceDE w:val="0"/>
        <w:autoSpaceDN w:val="0"/>
        <w:adjustRightInd w:val="0"/>
        <w:spacing w:after="0" w:line="360" w:lineRule="auto"/>
        <w:jc w:val="both"/>
        <w:rPr>
          <w:rFonts w:asciiTheme="majorHAnsi" w:hAnsiTheme="majorHAnsi" w:cs="Times New Roman"/>
          <w:color w:val="000000"/>
          <w:sz w:val="20"/>
          <w:szCs w:val="20"/>
          <w:lang w:val="en-GB"/>
        </w:rPr>
      </w:pPr>
    </w:p>
    <w:p w14:paraId="67E738C2" w14:textId="74F157FB" w:rsidR="00EB6883" w:rsidRPr="00AE16D2" w:rsidRDefault="00EB6883" w:rsidP="00EB6883">
      <w:pPr>
        <w:autoSpaceDE w:val="0"/>
        <w:autoSpaceDN w:val="0"/>
        <w:adjustRightInd w:val="0"/>
        <w:spacing w:after="0" w:line="360" w:lineRule="auto"/>
        <w:ind w:left="1440" w:hanging="1440"/>
        <w:jc w:val="both"/>
        <w:rPr>
          <w:rFonts w:asciiTheme="majorHAnsi" w:hAnsiTheme="majorHAnsi" w:cs="Times New Roman"/>
          <w:color w:val="000000"/>
          <w:sz w:val="20"/>
          <w:szCs w:val="20"/>
          <w:lang w:val="en-GB"/>
        </w:rPr>
      </w:pPr>
      <w:r w:rsidRPr="00AE16D2">
        <w:rPr>
          <w:rFonts w:asciiTheme="majorHAnsi" w:hAnsiTheme="majorHAnsi" w:cs="Times New Roman"/>
          <w:b/>
          <w:bCs/>
          <w:color w:val="000000"/>
          <w:sz w:val="20"/>
          <w:szCs w:val="20"/>
          <w:lang w:val="en-GB"/>
        </w:rPr>
        <w:t>Step 2</w:t>
      </w:r>
      <w:r w:rsidRPr="00AE16D2">
        <w:rPr>
          <w:rFonts w:asciiTheme="majorHAnsi" w:hAnsiTheme="majorHAnsi" w:cs="Times New Roman"/>
          <w:b/>
          <w:bCs/>
          <w:color w:val="000000"/>
          <w:sz w:val="20"/>
          <w:szCs w:val="20"/>
          <w:lang w:val="en-GB"/>
        </w:rPr>
        <w:tab/>
      </w:r>
      <w:r w:rsidRPr="00AE16D2">
        <w:rPr>
          <w:rFonts w:asciiTheme="majorHAnsi" w:hAnsiTheme="majorHAnsi" w:cs="Times New Roman"/>
          <w:color w:val="000000"/>
          <w:sz w:val="20"/>
          <w:szCs w:val="20"/>
          <w:lang w:val="en-GB"/>
        </w:rPr>
        <w:t>Procure a sterile screw top container available from any pharmacy and record your</w:t>
      </w:r>
      <w:r w:rsidRPr="00AE16D2">
        <w:rPr>
          <w:rFonts w:asciiTheme="majorHAnsi" w:hAnsiTheme="majorHAnsi" w:cs="Times New Roman"/>
          <w:color w:val="000000"/>
          <w:sz w:val="20"/>
          <w:szCs w:val="20"/>
          <w:lang w:val="en-GB"/>
        </w:rPr>
        <w:t xml:space="preserve"> f</w:t>
      </w:r>
      <w:r w:rsidRPr="00AE16D2">
        <w:rPr>
          <w:rFonts w:asciiTheme="majorHAnsi" w:hAnsiTheme="majorHAnsi" w:cs="Times New Roman"/>
          <w:color w:val="000000"/>
          <w:sz w:val="20"/>
          <w:szCs w:val="20"/>
          <w:lang w:val="en-GB"/>
        </w:rPr>
        <w:t xml:space="preserve">ull name and date of birth on it.  </w:t>
      </w:r>
      <w:r w:rsidRPr="00AE16D2">
        <w:rPr>
          <w:rFonts w:asciiTheme="majorHAnsi" w:hAnsiTheme="majorHAnsi" w:cs="Times New Roman"/>
          <w:b/>
          <w:bCs/>
          <w:color w:val="000000"/>
          <w:sz w:val="20"/>
          <w:szCs w:val="20"/>
          <w:lang w:val="en-GB"/>
        </w:rPr>
        <w:t>Please abstain from ejaculation for 3-5 day before</w:t>
      </w:r>
      <w:r w:rsidRPr="00AE16D2">
        <w:rPr>
          <w:rFonts w:asciiTheme="majorHAnsi" w:hAnsiTheme="majorHAnsi" w:cs="Times New Roman"/>
          <w:color w:val="000000"/>
          <w:sz w:val="20"/>
          <w:szCs w:val="20"/>
          <w:lang w:val="en-GB"/>
        </w:rPr>
        <w:t xml:space="preserve"> </w:t>
      </w:r>
      <w:r w:rsidRPr="00AE16D2">
        <w:rPr>
          <w:rFonts w:asciiTheme="majorHAnsi" w:hAnsiTheme="majorHAnsi" w:cs="Times New Roman"/>
          <w:b/>
          <w:bCs/>
          <w:color w:val="000000"/>
          <w:sz w:val="20"/>
          <w:szCs w:val="20"/>
          <w:lang w:val="en-GB"/>
        </w:rPr>
        <w:t xml:space="preserve">your appointment. </w:t>
      </w:r>
    </w:p>
    <w:p w14:paraId="2C79655C" w14:textId="77777777" w:rsidR="00EB6883" w:rsidRPr="00AE16D2" w:rsidRDefault="00EB6883" w:rsidP="00EB6883">
      <w:pPr>
        <w:autoSpaceDE w:val="0"/>
        <w:autoSpaceDN w:val="0"/>
        <w:adjustRightInd w:val="0"/>
        <w:spacing w:after="0" w:line="360" w:lineRule="auto"/>
        <w:jc w:val="both"/>
        <w:rPr>
          <w:rFonts w:asciiTheme="majorHAnsi" w:hAnsiTheme="majorHAnsi" w:cs="Times New Roman"/>
          <w:color w:val="000000"/>
          <w:sz w:val="20"/>
          <w:szCs w:val="20"/>
          <w:lang w:val="en-GB"/>
        </w:rPr>
      </w:pPr>
    </w:p>
    <w:p w14:paraId="5002F1BC" w14:textId="6C31E88F" w:rsidR="00EB6883" w:rsidRPr="00AE16D2" w:rsidRDefault="00EB6883" w:rsidP="00EB6883">
      <w:pPr>
        <w:autoSpaceDE w:val="0"/>
        <w:autoSpaceDN w:val="0"/>
        <w:adjustRightInd w:val="0"/>
        <w:spacing w:after="0" w:line="360" w:lineRule="auto"/>
        <w:ind w:left="1440" w:hanging="1440"/>
        <w:jc w:val="both"/>
        <w:rPr>
          <w:rFonts w:asciiTheme="majorHAnsi" w:hAnsiTheme="majorHAnsi" w:cs="Times New Roman"/>
          <w:color w:val="000000"/>
          <w:sz w:val="20"/>
          <w:szCs w:val="20"/>
          <w:lang w:val="en-GB"/>
        </w:rPr>
      </w:pPr>
      <w:r w:rsidRPr="00AE16D2">
        <w:rPr>
          <w:rFonts w:asciiTheme="majorHAnsi" w:hAnsiTheme="majorHAnsi" w:cs="Times New Roman"/>
          <w:b/>
          <w:bCs/>
          <w:color w:val="000000"/>
          <w:sz w:val="20"/>
          <w:szCs w:val="20"/>
          <w:lang w:val="en-GB"/>
        </w:rPr>
        <w:t>Step 3</w:t>
      </w:r>
      <w:r w:rsidRPr="00AE16D2">
        <w:rPr>
          <w:rFonts w:asciiTheme="majorHAnsi" w:hAnsiTheme="majorHAnsi" w:cs="Times New Roman"/>
          <w:color w:val="000000"/>
          <w:sz w:val="20"/>
          <w:szCs w:val="20"/>
          <w:lang w:val="en-GB"/>
        </w:rPr>
        <w:tab/>
        <w:t>On the day</w:t>
      </w:r>
      <w:r w:rsidRPr="00AE16D2">
        <w:rPr>
          <w:rFonts w:asciiTheme="majorHAnsi" w:hAnsiTheme="majorHAnsi" w:cs="Times New Roman"/>
          <w:color w:val="000000"/>
          <w:sz w:val="20"/>
          <w:szCs w:val="20"/>
          <w:lang w:val="en-GB"/>
        </w:rPr>
        <w:t xml:space="preserve"> </w:t>
      </w:r>
      <w:r w:rsidRPr="00AE16D2">
        <w:rPr>
          <w:rFonts w:asciiTheme="majorHAnsi" w:hAnsiTheme="majorHAnsi" w:cs="Times New Roman"/>
          <w:color w:val="000000"/>
          <w:sz w:val="20"/>
          <w:szCs w:val="20"/>
          <w:lang w:val="en-GB"/>
        </w:rPr>
        <w:t xml:space="preserve">of appointment please produce the sample at home by masturbation.  It is recommended you wash your hands and the genital area beforehand as it reduces the likelihood of bacteria and other contaminants occurring in the sample. </w:t>
      </w:r>
      <w:r w:rsidRPr="00AE16D2">
        <w:rPr>
          <w:rFonts w:asciiTheme="majorHAnsi" w:hAnsiTheme="majorHAnsi" w:cs="Times New Roman"/>
          <w:color w:val="000000"/>
          <w:sz w:val="20"/>
          <w:szCs w:val="20"/>
          <w:lang w:val="en-GB"/>
        </w:rPr>
        <w:t>T</w:t>
      </w:r>
      <w:r w:rsidRPr="00AE16D2">
        <w:rPr>
          <w:rFonts w:asciiTheme="majorHAnsi" w:hAnsiTheme="majorHAnsi" w:cs="Times New Roman"/>
          <w:color w:val="000000"/>
          <w:sz w:val="20"/>
          <w:szCs w:val="20"/>
          <w:lang w:val="en-GB"/>
        </w:rPr>
        <w:t>he use of</w:t>
      </w:r>
      <w:r w:rsidRPr="00AE16D2">
        <w:rPr>
          <w:rFonts w:asciiTheme="majorHAnsi" w:hAnsiTheme="majorHAnsi" w:cs="Times New Roman"/>
          <w:color w:val="000000"/>
          <w:sz w:val="20"/>
          <w:szCs w:val="20"/>
          <w:lang w:val="en-GB"/>
        </w:rPr>
        <w:t xml:space="preserve"> </w:t>
      </w:r>
      <w:r w:rsidRPr="00AE16D2">
        <w:rPr>
          <w:rFonts w:asciiTheme="majorHAnsi" w:hAnsiTheme="majorHAnsi" w:cs="Times New Roman"/>
          <w:color w:val="000000"/>
          <w:sz w:val="20"/>
          <w:szCs w:val="20"/>
          <w:lang w:val="en-GB"/>
        </w:rPr>
        <w:t>lubricants (saliva/gels) is not recommended as these re toxic to sperm.</w:t>
      </w:r>
      <w:r w:rsidRPr="00AE16D2">
        <w:rPr>
          <w:rFonts w:asciiTheme="majorHAnsi" w:hAnsiTheme="majorHAnsi" w:cs="Times New Roman"/>
          <w:color w:val="000000"/>
          <w:sz w:val="20"/>
          <w:szCs w:val="20"/>
          <w:lang w:val="en-GB"/>
        </w:rPr>
        <w:t xml:space="preserve">  </w:t>
      </w:r>
      <w:r w:rsidRPr="00AE16D2">
        <w:rPr>
          <w:rFonts w:asciiTheme="majorHAnsi" w:hAnsiTheme="majorHAnsi" w:cs="Times New Roman"/>
          <w:color w:val="000000"/>
          <w:sz w:val="20"/>
          <w:szCs w:val="20"/>
          <w:lang w:val="en-GB"/>
        </w:rPr>
        <w:t>Ensure all the ejaculate is deposited in the pot as otherwise the result is affected.  The pot lid must be tightly closed to avoid spillage.</w:t>
      </w:r>
    </w:p>
    <w:p w14:paraId="1C008859" w14:textId="77777777" w:rsidR="00EB6883" w:rsidRPr="00AE16D2" w:rsidRDefault="00EB6883" w:rsidP="00EB6883">
      <w:pPr>
        <w:autoSpaceDE w:val="0"/>
        <w:autoSpaceDN w:val="0"/>
        <w:adjustRightInd w:val="0"/>
        <w:spacing w:after="0" w:line="360" w:lineRule="auto"/>
        <w:jc w:val="both"/>
        <w:rPr>
          <w:rFonts w:asciiTheme="majorHAnsi" w:hAnsiTheme="majorHAnsi" w:cs="Times New Roman"/>
          <w:color w:val="000000"/>
          <w:sz w:val="20"/>
          <w:szCs w:val="20"/>
          <w:lang w:val="en-GB"/>
        </w:rPr>
      </w:pPr>
    </w:p>
    <w:p w14:paraId="3B665E23" w14:textId="08200A9C" w:rsidR="00EB6883" w:rsidRDefault="00EB6883" w:rsidP="00AE16D2">
      <w:pPr>
        <w:autoSpaceDE w:val="0"/>
        <w:autoSpaceDN w:val="0"/>
        <w:adjustRightInd w:val="0"/>
        <w:spacing w:after="0" w:line="360" w:lineRule="auto"/>
        <w:ind w:left="1440" w:hanging="1440"/>
        <w:jc w:val="both"/>
        <w:rPr>
          <w:rFonts w:asciiTheme="majorHAnsi" w:hAnsiTheme="majorHAnsi" w:cs="Times New Roman"/>
          <w:color w:val="000000"/>
          <w:sz w:val="20"/>
          <w:szCs w:val="20"/>
          <w:lang w:val="en-GB"/>
        </w:rPr>
      </w:pPr>
      <w:r w:rsidRPr="00AE16D2">
        <w:rPr>
          <w:rFonts w:asciiTheme="majorHAnsi" w:hAnsiTheme="majorHAnsi" w:cs="Times New Roman"/>
          <w:b/>
          <w:bCs/>
          <w:color w:val="000000"/>
          <w:sz w:val="20"/>
          <w:szCs w:val="20"/>
          <w:lang w:val="en-GB"/>
        </w:rPr>
        <w:t>Step 4</w:t>
      </w:r>
      <w:r w:rsidRPr="00AE16D2">
        <w:rPr>
          <w:rFonts w:asciiTheme="majorHAnsi" w:hAnsiTheme="majorHAnsi" w:cs="Times New Roman"/>
          <w:color w:val="000000"/>
          <w:sz w:val="20"/>
          <w:szCs w:val="20"/>
          <w:lang w:val="en-GB"/>
        </w:rPr>
        <w:tab/>
        <w:t xml:space="preserve">Keep the container in pocket close to body to ensure constant heat (trouser or shirt breast pocket). Within 60 minutes bring the sample to </w:t>
      </w:r>
      <w:r w:rsidRPr="00AE16D2">
        <w:rPr>
          <w:rFonts w:asciiTheme="majorHAnsi" w:hAnsiTheme="majorHAnsi" w:cs="Times New Roman"/>
          <w:b/>
          <w:bCs/>
          <w:color w:val="000000"/>
          <w:sz w:val="20"/>
          <w:szCs w:val="20"/>
          <w:u w:val="single" w:color="000000"/>
          <w:lang w:val="en-GB"/>
        </w:rPr>
        <w:t>Room 3</w:t>
      </w:r>
      <w:r w:rsidRPr="00AE16D2">
        <w:rPr>
          <w:rFonts w:asciiTheme="majorHAnsi" w:hAnsiTheme="majorHAnsi" w:cs="Times New Roman"/>
          <w:color w:val="000000"/>
          <w:sz w:val="20"/>
          <w:szCs w:val="20"/>
          <w:u w:val="single" w:color="000000"/>
          <w:lang w:val="en-GB"/>
        </w:rPr>
        <w:t xml:space="preserve"> (Second floor)</w:t>
      </w:r>
      <w:r w:rsidRPr="00AE16D2">
        <w:rPr>
          <w:rFonts w:asciiTheme="majorHAnsi" w:hAnsiTheme="majorHAnsi" w:cs="Times New Roman"/>
          <w:color w:val="000000"/>
          <w:sz w:val="20"/>
          <w:szCs w:val="20"/>
          <w:u w:color="000000"/>
          <w:lang w:val="en-GB"/>
        </w:rPr>
        <w:t xml:space="preserve">, 64 Eccles Street, Dublin 7, opposite the Mater Private Hospital.  </w:t>
      </w:r>
    </w:p>
    <w:p w14:paraId="5043BD0A" w14:textId="77777777" w:rsidR="00AE16D2" w:rsidRPr="00AE16D2" w:rsidRDefault="00AE16D2" w:rsidP="00AE16D2">
      <w:pPr>
        <w:autoSpaceDE w:val="0"/>
        <w:autoSpaceDN w:val="0"/>
        <w:adjustRightInd w:val="0"/>
        <w:spacing w:after="0" w:line="360" w:lineRule="auto"/>
        <w:ind w:left="1440" w:hanging="1440"/>
        <w:jc w:val="both"/>
        <w:rPr>
          <w:rFonts w:asciiTheme="majorHAnsi" w:hAnsiTheme="majorHAnsi" w:cs="Times New Roman"/>
          <w:color w:val="000000"/>
          <w:sz w:val="20"/>
          <w:szCs w:val="20"/>
          <w:lang w:val="en-GB"/>
        </w:rPr>
      </w:pPr>
    </w:p>
    <w:p w14:paraId="78F0C06B" w14:textId="07A24E78" w:rsidR="00EB6883" w:rsidRPr="00AE16D2" w:rsidRDefault="00EB6883" w:rsidP="00AE16D2">
      <w:pPr>
        <w:autoSpaceDE w:val="0"/>
        <w:autoSpaceDN w:val="0"/>
        <w:adjustRightInd w:val="0"/>
        <w:spacing w:after="0" w:line="360" w:lineRule="auto"/>
        <w:ind w:left="1440"/>
        <w:jc w:val="both"/>
        <w:rPr>
          <w:rFonts w:asciiTheme="majorHAnsi" w:hAnsiTheme="majorHAnsi" w:cs="Times New Roman"/>
          <w:color w:val="000000"/>
          <w:sz w:val="20"/>
          <w:szCs w:val="20"/>
          <w:u w:color="000000"/>
          <w:lang w:val="en-GB"/>
        </w:rPr>
      </w:pPr>
      <w:r w:rsidRPr="00AE16D2">
        <w:rPr>
          <w:rFonts w:asciiTheme="majorHAnsi" w:hAnsiTheme="majorHAnsi" w:cs="Times New Roman"/>
          <w:color w:val="000000"/>
          <w:sz w:val="20"/>
          <w:szCs w:val="20"/>
          <w:u w:color="000000"/>
          <w:lang w:val="en-GB"/>
        </w:rPr>
        <w:t>Parking is available in front of the premises, on the street and also in the Mate</w:t>
      </w:r>
      <w:r w:rsidR="00AE16D2" w:rsidRPr="00AE16D2">
        <w:rPr>
          <w:rFonts w:asciiTheme="majorHAnsi" w:hAnsiTheme="majorHAnsi" w:cs="Times New Roman"/>
          <w:color w:val="000000"/>
          <w:sz w:val="20"/>
          <w:szCs w:val="20"/>
          <w:u w:color="000000"/>
          <w:lang w:val="en-GB"/>
        </w:rPr>
        <w:t xml:space="preserve">r </w:t>
      </w:r>
      <w:r w:rsidRPr="00AE16D2">
        <w:rPr>
          <w:rFonts w:asciiTheme="majorHAnsi" w:hAnsiTheme="majorHAnsi" w:cs="Times New Roman"/>
          <w:color w:val="000000"/>
          <w:sz w:val="20"/>
          <w:szCs w:val="20"/>
          <w:u w:color="000000"/>
          <w:lang w:val="en-GB"/>
        </w:rPr>
        <w:t>Private Hospital Carpark which is across the street.</w:t>
      </w:r>
    </w:p>
    <w:p w14:paraId="4712C75A" w14:textId="77777777" w:rsidR="00EB6883" w:rsidRPr="00AE16D2" w:rsidRDefault="00EB6883" w:rsidP="00EB6883">
      <w:pPr>
        <w:autoSpaceDE w:val="0"/>
        <w:autoSpaceDN w:val="0"/>
        <w:adjustRightInd w:val="0"/>
        <w:spacing w:after="0" w:line="360" w:lineRule="auto"/>
        <w:jc w:val="both"/>
        <w:rPr>
          <w:rFonts w:asciiTheme="majorHAnsi" w:hAnsiTheme="majorHAnsi" w:cs="Times New Roman"/>
          <w:color w:val="000000"/>
          <w:sz w:val="20"/>
          <w:szCs w:val="20"/>
          <w:u w:color="000000"/>
          <w:lang w:val="en-GB"/>
        </w:rPr>
      </w:pPr>
      <w:r w:rsidRPr="00AE16D2">
        <w:rPr>
          <w:rFonts w:asciiTheme="majorHAnsi" w:hAnsiTheme="majorHAnsi" w:cs="Times New Roman"/>
          <w:color w:val="000000"/>
          <w:sz w:val="20"/>
          <w:szCs w:val="20"/>
          <w:u w:color="000000"/>
          <w:lang w:val="en-GB"/>
        </w:rPr>
        <w:t xml:space="preserve"> </w:t>
      </w:r>
      <w:r w:rsidRPr="00AE16D2">
        <w:rPr>
          <w:rFonts w:asciiTheme="majorHAnsi" w:hAnsiTheme="majorHAnsi" w:cs="Times New Roman"/>
          <w:color w:val="000000"/>
          <w:sz w:val="20"/>
          <w:szCs w:val="20"/>
          <w:u w:color="000000"/>
          <w:lang w:val="en-GB"/>
        </w:rPr>
        <w:tab/>
      </w:r>
    </w:p>
    <w:p w14:paraId="3676928D" w14:textId="2B7EF9CF" w:rsidR="00EB6883" w:rsidRPr="00AE16D2" w:rsidRDefault="00EB6883" w:rsidP="00C333A2">
      <w:pPr>
        <w:autoSpaceDE w:val="0"/>
        <w:autoSpaceDN w:val="0"/>
        <w:adjustRightInd w:val="0"/>
        <w:spacing w:after="0" w:line="360" w:lineRule="auto"/>
        <w:ind w:left="1440"/>
        <w:jc w:val="both"/>
        <w:rPr>
          <w:rFonts w:asciiTheme="majorHAnsi" w:hAnsiTheme="majorHAnsi" w:cs="Times New Roman"/>
          <w:color w:val="000000"/>
          <w:sz w:val="20"/>
          <w:szCs w:val="20"/>
          <w:u w:color="000000"/>
          <w:lang w:val="en-GB"/>
        </w:rPr>
      </w:pPr>
      <w:r w:rsidRPr="00AE16D2">
        <w:rPr>
          <w:rFonts w:asciiTheme="majorHAnsi" w:hAnsiTheme="majorHAnsi" w:cs="Times New Roman"/>
          <w:color w:val="000000"/>
          <w:sz w:val="20"/>
          <w:szCs w:val="20"/>
          <w:u w:color="000000"/>
          <w:lang w:val="en-GB"/>
        </w:rPr>
        <w:t xml:space="preserve">Please ring the </w:t>
      </w:r>
      <w:r w:rsidR="00C333A2" w:rsidRPr="00C333A2">
        <w:rPr>
          <w:rFonts w:asciiTheme="majorHAnsi" w:hAnsiTheme="majorHAnsi" w:cs="Times New Roman"/>
          <w:b/>
          <w:bCs/>
          <w:color w:val="000000"/>
          <w:sz w:val="20"/>
          <w:szCs w:val="20"/>
          <w:u w:color="000000"/>
          <w:lang w:val="en-GB"/>
        </w:rPr>
        <w:t>Room 3</w:t>
      </w:r>
      <w:r w:rsidRPr="00AE16D2">
        <w:rPr>
          <w:rFonts w:asciiTheme="majorHAnsi" w:hAnsiTheme="majorHAnsi" w:cs="Times New Roman"/>
          <w:color w:val="000000"/>
          <w:sz w:val="20"/>
          <w:szCs w:val="20"/>
          <w:u w:color="000000"/>
          <w:lang w:val="en-GB"/>
        </w:rPr>
        <w:t xml:space="preserve"> </w:t>
      </w:r>
      <w:r w:rsidR="00C333A2">
        <w:rPr>
          <w:rFonts w:asciiTheme="majorHAnsi" w:hAnsiTheme="majorHAnsi" w:cs="Times New Roman"/>
          <w:color w:val="000000"/>
          <w:sz w:val="20"/>
          <w:szCs w:val="20"/>
          <w:u w:color="000000"/>
          <w:lang w:val="en-GB"/>
        </w:rPr>
        <w:t>bell f</w:t>
      </w:r>
      <w:r w:rsidRPr="00AE16D2">
        <w:rPr>
          <w:rFonts w:asciiTheme="majorHAnsi" w:hAnsiTheme="majorHAnsi" w:cs="Times New Roman"/>
          <w:color w:val="000000"/>
          <w:sz w:val="20"/>
          <w:szCs w:val="20"/>
          <w:u w:color="000000"/>
          <w:lang w:val="en-GB"/>
        </w:rPr>
        <w:t xml:space="preserve">or attention and the Scientific Director will meet you, verify your identity and sign a consent with you.  This is a </w:t>
      </w:r>
      <w:r w:rsidRPr="00AE16D2">
        <w:rPr>
          <w:rFonts w:asciiTheme="majorHAnsi" w:hAnsiTheme="majorHAnsi" w:cs="Times New Roman"/>
          <w:b/>
          <w:bCs/>
          <w:i/>
          <w:iCs/>
          <w:color w:val="000000"/>
          <w:sz w:val="20"/>
          <w:szCs w:val="20"/>
          <w:u w:color="000000"/>
          <w:lang w:val="en-GB"/>
        </w:rPr>
        <w:t>drop and go</w:t>
      </w:r>
      <w:r w:rsidRPr="00AE16D2">
        <w:rPr>
          <w:rFonts w:asciiTheme="majorHAnsi" w:hAnsiTheme="majorHAnsi" w:cs="Times New Roman"/>
          <w:color w:val="000000"/>
          <w:sz w:val="20"/>
          <w:szCs w:val="20"/>
          <w:u w:color="000000"/>
          <w:lang w:val="en-GB"/>
        </w:rPr>
        <w:t xml:space="preserve"> service.  </w:t>
      </w:r>
    </w:p>
    <w:p w14:paraId="396FCC4F" w14:textId="1E20ACA7" w:rsidR="00EB6883" w:rsidRPr="00AE16D2" w:rsidRDefault="00EB6883" w:rsidP="00EB6883">
      <w:pPr>
        <w:autoSpaceDE w:val="0"/>
        <w:autoSpaceDN w:val="0"/>
        <w:adjustRightInd w:val="0"/>
        <w:spacing w:after="0" w:line="360" w:lineRule="auto"/>
        <w:jc w:val="both"/>
        <w:rPr>
          <w:rFonts w:asciiTheme="majorHAnsi" w:hAnsiTheme="majorHAnsi" w:cs="Times New Roman"/>
          <w:color w:val="000000"/>
          <w:sz w:val="20"/>
          <w:szCs w:val="20"/>
          <w:u w:color="000000"/>
          <w:lang w:val="en-GB"/>
        </w:rPr>
      </w:pPr>
      <w:r w:rsidRPr="00AE16D2">
        <w:rPr>
          <w:rFonts w:asciiTheme="majorHAnsi" w:hAnsiTheme="majorHAnsi" w:cs="Times New Roman"/>
          <w:color w:val="000000"/>
          <w:sz w:val="20"/>
          <w:szCs w:val="20"/>
          <w:u w:color="000000"/>
          <w:lang w:val="en-GB"/>
        </w:rPr>
        <w:tab/>
      </w:r>
    </w:p>
    <w:p w14:paraId="34C4C422" w14:textId="323026E7" w:rsidR="00AE16D2" w:rsidRDefault="00EB6883" w:rsidP="00AE16D2">
      <w:pPr>
        <w:spacing w:after="0"/>
        <w:ind w:left="851" w:hanging="851"/>
        <w:rPr>
          <w:rFonts w:asciiTheme="majorHAnsi" w:hAnsiTheme="majorHAnsi" w:cs="Times New Roman"/>
          <w:color w:val="000000"/>
          <w:sz w:val="20"/>
          <w:szCs w:val="20"/>
          <w:u w:color="000000"/>
          <w:lang w:val="en-GB"/>
        </w:rPr>
      </w:pPr>
      <w:r w:rsidRPr="00AE16D2">
        <w:rPr>
          <w:rFonts w:asciiTheme="majorHAnsi" w:hAnsiTheme="majorHAnsi" w:cs="Times New Roman"/>
          <w:b/>
          <w:bCs/>
          <w:color w:val="000000"/>
          <w:sz w:val="20"/>
          <w:szCs w:val="20"/>
          <w:u w:color="000000"/>
          <w:lang w:val="en-GB"/>
        </w:rPr>
        <w:t>Step 5</w:t>
      </w:r>
      <w:r w:rsidRPr="00AE16D2">
        <w:rPr>
          <w:rFonts w:asciiTheme="majorHAnsi" w:hAnsiTheme="majorHAnsi" w:cs="Times New Roman"/>
          <w:color w:val="000000"/>
          <w:sz w:val="20"/>
          <w:szCs w:val="20"/>
          <w:u w:color="000000"/>
          <w:lang w:val="en-GB"/>
        </w:rPr>
        <w:tab/>
      </w:r>
      <w:r w:rsidR="00AE16D2">
        <w:rPr>
          <w:rFonts w:asciiTheme="majorHAnsi" w:hAnsiTheme="majorHAnsi" w:cs="Times New Roman"/>
          <w:color w:val="000000"/>
          <w:sz w:val="20"/>
          <w:szCs w:val="20"/>
          <w:u w:color="000000"/>
          <w:lang w:val="en-GB"/>
        </w:rPr>
        <w:tab/>
      </w:r>
      <w:r w:rsidRPr="00AE16D2">
        <w:rPr>
          <w:rFonts w:asciiTheme="majorHAnsi" w:hAnsiTheme="majorHAnsi" w:cs="Times New Roman"/>
          <w:color w:val="000000"/>
          <w:sz w:val="20"/>
          <w:szCs w:val="20"/>
          <w:u w:color="000000"/>
          <w:lang w:val="en-GB"/>
        </w:rPr>
        <w:t>The result of your test will be forwarded to the referring doctor and also to you (email).</w:t>
      </w:r>
    </w:p>
    <w:p w14:paraId="0997265C" w14:textId="57536133" w:rsidR="00F03E50" w:rsidRPr="00AE16D2" w:rsidRDefault="00EB6883" w:rsidP="00AE16D2">
      <w:pPr>
        <w:spacing w:after="0"/>
        <w:ind w:left="436" w:firstLine="1004"/>
        <w:rPr>
          <w:rFonts w:asciiTheme="majorHAnsi" w:hAnsiTheme="majorHAnsi" w:cs="Times New Roman"/>
          <w:color w:val="000000"/>
          <w:sz w:val="20"/>
          <w:szCs w:val="20"/>
          <w:u w:color="000000"/>
          <w:lang w:val="en-GB"/>
        </w:rPr>
      </w:pPr>
      <w:r w:rsidRPr="00AE16D2">
        <w:rPr>
          <w:rFonts w:asciiTheme="majorHAnsi" w:hAnsiTheme="majorHAnsi" w:cs="Times New Roman"/>
          <w:color w:val="000000"/>
          <w:sz w:val="20"/>
          <w:szCs w:val="20"/>
          <w:u w:color="000000"/>
          <w:lang w:val="en-GB"/>
        </w:rPr>
        <w:t xml:space="preserve">I will discuss the findings at the time of your visit with me. </w:t>
      </w:r>
    </w:p>
    <w:sectPr w:rsidR="00F03E50" w:rsidRPr="00AE16D2" w:rsidSect="00C405AA">
      <w:headerReference w:type="even" r:id="rId8"/>
      <w:headerReference w:type="default" r:id="rId9"/>
      <w:footerReference w:type="even" r:id="rId10"/>
      <w:footerReference w:type="default" r:id="rId11"/>
      <w:headerReference w:type="first" r:id="rId12"/>
      <w:footerReference w:type="first" r:id="rId13"/>
      <w:pgSz w:w="11906" w:h="16838"/>
      <w:pgMar w:top="153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4C8868" w14:textId="77777777" w:rsidR="00FE7688" w:rsidRDefault="00FE7688" w:rsidP="007C6029">
      <w:pPr>
        <w:spacing w:after="0" w:line="240" w:lineRule="auto"/>
      </w:pPr>
      <w:r>
        <w:separator/>
      </w:r>
    </w:p>
  </w:endnote>
  <w:endnote w:type="continuationSeparator" w:id="0">
    <w:p w14:paraId="41BC7D12" w14:textId="77777777" w:rsidR="00FE7688" w:rsidRDefault="00FE7688" w:rsidP="007C6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87E61" w14:textId="77777777" w:rsidR="00C333A2" w:rsidRDefault="00C333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902EB" w14:textId="72BD114A" w:rsidR="006125A2" w:rsidRDefault="00C92D0E" w:rsidP="006E222E">
    <w:pPr>
      <w:pStyle w:val="Footer"/>
      <w:pBdr>
        <w:top w:val="thinThickSmallGap" w:sz="24" w:space="0" w:color="622423" w:themeColor="accent2" w:themeShade="7F"/>
      </w:pBdr>
      <w:rPr>
        <w:rFonts w:asciiTheme="majorHAnsi" w:eastAsiaTheme="majorEastAsia" w:hAnsiTheme="majorHAnsi" w:cstheme="majorBidi"/>
      </w:rPr>
    </w:pPr>
    <w:r w:rsidRPr="00C405AA">
      <w:rPr>
        <w:rFonts w:asciiTheme="majorHAnsi" w:eastAsiaTheme="majorEastAsia" w:hAnsiTheme="majorHAnsi" w:cstheme="majorBidi"/>
        <w:color w:val="0070C0"/>
      </w:rPr>
      <w:t>Male</w:t>
    </w:r>
    <w:r w:rsidRPr="00C405AA">
      <w:rPr>
        <w:rFonts w:asciiTheme="majorHAnsi" w:eastAsiaTheme="majorEastAsia" w:hAnsiTheme="majorHAnsi" w:cstheme="majorBidi"/>
        <w:color w:val="E36C0A" w:themeColor="accent6" w:themeShade="BF"/>
      </w:rPr>
      <w:t>Care</w:t>
    </w:r>
    <w:r>
      <w:rPr>
        <w:rFonts w:asciiTheme="majorHAnsi" w:eastAsiaTheme="majorEastAsia" w:hAnsiTheme="majorHAnsi" w:cstheme="majorBidi"/>
      </w:rPr>
      <w:t xml:space="preserve">              </w:t>
    </w:r>
    <w:r w:rsidR="006125A2">
      <w:rPr>
        <w:rFonts w:asciiTheme="majorHAnsi" w:eastAsiaTheme="majorEastAsia" w:hAnsiTheme="majorHAnsi" w:cstheme="majorBidi"/>
      </w:rPr>
      <w:t xml:space="preserve">Doc. No. </w:t>
    </w:r>
    <w:r w:rsidR="006125A2">
      <w:rPr>
        <w:rFonts w:asciiTheme="majorHAnsi" w:eastAsiaTheme="majorEastAsia" w:hAnsiTheme="majorHAnsi" w:cstheme="majorBidi"/>
      </w:rPr>
      <w:t>SA01</w:t>
    </w:r>
    <w:r w:rsidR="006125A2">
      <w:rPr>
        <w:rFonts w:asciiTheme="majorHAnsi" w:eastAsiaTheme="majorEastAsia" w:hAnsiTheme="majorHAnsi" w:cstheme="majorBidi"/>
      </w:rPr>
      <w:tab/>
    </w:r>
    <w:r>
      <w:rPr>
        <w:rFonts w:asciiTheme="majorHAnsi" w:eastAsiaTheme="majorEastAsia" w:hAnsiTheme="majorHAnsi" w:cstheme="majorBidi"/>
      </w:rPr>
      <w:t xml:space="preserve">                  Revision 01</w:t>
    </w:r>
    <w:r>
      <w:rPr>
        <w:rFonts w:asciiTheme="majorHAnsi" w:eastAsiaTheme="majorEastAsia" w:hAnsiTheme="majorHAnsi" w:cstheme="majorBidi"/>
      </w:rPr>
      <w:tab/>
    </w:r>
    <w:hyperlink r:id="rId1" w:history="1">
      <w:r w:rsidR="006E222E">
        <w:rPr>
          <w:rStyle w:val="Hyperlink"/>
          <w:rFonts w:asciiTheme="majorHAnsi" w:eastAsiaTheme="majorEastAsia" w:hAnsiTheme="majorHAnsi" w:cstheme="majorBidi"/>
        </w:rPr>
        <w:t>www.edgarmocanu.eu</w:t>
      </w:r>
    </w:hyperlink>
    <w:r w:rsidR="006125A2">
      <w:rPr>
        <w:rFonts w:asciiTheme="majorHAnsi" w:eastAsiaTheme="majorEastAsia" w:hAnsiTheme="majorHAnsi" w:cstheme="majorBidi"/>
      </w:rPr>
      <w:tab/>
    </w:r>
    <w:r w:rsidR="00EB6883">
      <w:rPr>
        <w:rFonts w:asciiTheme="majorHAnsi" w:eastAsiaTheme="majorEastAsia" w:hAnsiTheme="majorHAnsi" w:cstheme="majorBidi"/>
      </w:rPr>
      <w:t xml:space="preserve">Copyright </w:t>
    </w:r>
    <w:r w:rsidR="00EB6883" w:rsidRPr="00C333A2">
      <w:rPr>
        <w:rFonts w:asciiTheme="majorHAnsi" w:eastAsiaTheme="majorEastAsia" w:hAnsiTheme="majorHAnsi" w:cstheme="majorBidi"/>
        <w:i/>
        <w:iCs/>
      </w:rPr>
      <w:t xml:space="preserve">Dr Edgar </w:t>
    </w:r>
    <w:proofErr w:type="spellStart"/>
    <w:r w:rsidR="00EB6883" w:rsidRPr="00C333A2">
      <w:rPr>
        <w:rFonts w:asciiTheme="majorHAnsi" w:eastAsiaTheme="majorEastAsia" w:hAnsiTheme="majorHAnsi" w:cstheme="majorBidi"/>
        <w:i/>
        <w:iCs/>
      </w:rPr>
      <w:t>Mocanu</w:t>
    </w:r>
    <w:proofErr w:type="spellEnd"/>
    <w:r w:rsidR="006125A2">
      <w:rPr>
        <w:rFonts w:asciiTheme="majorHAnsi" w:eastAsiaTheme="majorEastAsia" w:hAnsiTheme="majorHAnsi" w:cstheme="majorBidi"/>
      </w:rPr>
      <w:ptab w:relativeTo="margin" w:alignment="right" w:leader="none"/>
    </w:r>
    <w:r w:rsidR="006125A2">
      <w:rPr>
        <w:rFonts w:asciiTheme="majorHAnsi" w:eastAsiaTheme="majorEastAsia" w:hAnsiTheme="majorHAnsi" w:cstheme="majorBidi"/>
      </w:rPr>
      <w:t xml:space="preserve">Page </w:t>
    </w:r>
    <w:r w:rsidR="001E0532">
      <w:fldChar w:fldCharType="begin"/>
    </w:r>
    <w:r w:rsidR="001E0532">
      <w:instrText xml:space="preserve"> PAGE   \* MERGEFORMAT </w:instrText>
    </w:r>
    <w:r w:rsidR="001E0532">
      <w:fldChar w:fldCharType="separate"/>
    </w:r>
    <w:r w:rsidR="00DF1147" w:rsidRPr="00DF1147">
      <w:rPr>
        <w:rFonts w:asciiTheme="majorHAnsi" w:eastAsiaTheme="majorEastAsia" w:hAnsiTheme="majorHAnsi" w:cstheme="majorBidi"/>
        <w:noProof/>
      </w:rPr>
      <w:t>1</w:t>
    </w:r>
    <w:r w:rsidR="001E0532">
      <w:rPr>
        <w:rFonts w:asciiTheme="majorHAnsi" w:eastAsiaTheme="majorEastAsia" w:hAnsiTheme="majorHAnsi" w:cstheme="majorBidi"/>
        <w:noProof/>
      </w:rPr>
      <w:fldChar w:fldCharType="end"/>
    </w:r>
  </w:p>
  <w:p w14:paraId="1E41BC87" w14:textId="77777777" w:rsidR="006125A2" w:rsidRDefault="006125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EBDF8" w14:textId="77777777" w:rsidR="00C333A2" w:rsidRDefault="00C333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F2E9B" w14:textId="77777777" w:rsidR="00FE7688" w:rsidRDefault="00FE7688" w:rsidP="007C6029">
      <w:pPr>
        <w:spacing w:after="0" w:line="240" w:lineRule="auto"/>
      </w:pPr>
      <w:r>
        <w:separator/>
      </w:r>
    </w:p>
  </w:footnote>
  <w:footnote w:type="continuationSeparator" w:id="0">
    <w:p w14:paraId="10CA47E1" w14:textId="77777777" w:rsidR="00FE7688" w:rsidRDefault="00FE7688" w:rsidP="007C60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AB636" w14:textId="77777777" w:rsidR="00C333A2" w:rsidRDefault="00C333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CC8DD" w14:textId="4EEA032F" w:rsidR="0087235C" w:rsidRPr="00BE2F47" w:rsidRDefault="006E222E">
    <w:pPr>
      <w:pStyle w:val="Header"/>
      <w:rPr>
        <w:sz w:val="24"/>
        <w:szCs w:val="24"/>
      </w:rPr>
    </w:pPr>
    <w:r w:rsidRPr="006E222E">
      <w:rPr>
        <w:rFonts w:asciiTheme="majorHAnsi" w:hAnsiTheme="majorHAnsi"/>
        <w:b/>
        <w:noProof/>
        <w:sz w:val="44"/>
      </w:rPr>
      <w:drawing>
        <wp:inline distT="0" distB="0" distL="0" distR="0" wp14:anchorId="49BB0558" wp14:editId="2C9AEFB0">
          <wp:extent cx="1424539" cy="6953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46961" cy="706269"/>
                  </a:xfrm>
                  <a:prstGeom prst="rect">
                    <a:avLst/>
                  </a:prstGeom>
                </pic:spPr>
              </pic:pic>
            </a:graphicData>
          </a:graphic>
        </wp:inline>
      </w:drawing>
    </w:r>
    <w:r w:rsidR="00C333A2">
      <w:rPr>
        <w:b/>
        <w:bCs/>
        <w:color w:val="0070C0"/>
        <w:sz w:val="32"/>
        <w:szCs w:val="32"/>
      </w:rPr>
      <w:t xml:space="preserve"> </w:t>
    </w:r>
    <w:r w:rsidRPr="007D426C">
      <w:rPr>
        <w:b/>
        <w:bCs/>
        <w:color w:val="0070C0"/>
        <w:sz w:val="32"/>
        <w:szCs w:val="32"/>
      </w:rPr>
      <w:t>A</w:t>
    </w:r>
    <w:r w:rsidR="00BE2F47" w:rsidRPr="007D426C">
      <w:rPr>
        <w:b/>
        <w:bCs/>
        <w:color w:val="0070C0"/>
        <w:sz w:val="32"/>
        <w:szCs w:val="32"/>
      </w:rPr>
      <w:t>dvanced Diag</w:t>
    </w:r>
    <w:bookmarkStart w:id="0" w:name="_GoBack"/>
    <w:bookmarkEnd w:id="0"/>
    <w:r w:rsidR="00BE2F47" w:rsidRPr="007D426C">
      <w:rPr>
        <w:b/>
        <w:bCs/>
        <w:color w:val="0070C0"/>
        <w:sz w:val="32"/>
        <w:szCs w:val="32"/>
      </w:rPr>
      <w:t>nostic Services</w:t>
    </w:r>
    <w:r w:rsidR="00BE2F47">
      <w:rPr>
        <w:sz w:val="32"/>
        <w:szCs w:val="32"/>
      </w:rPr>
      <w:tab/>
    </w:r>
    <w:r w:rsidR="00BE2F47" w:rsidRPr="007D426C">
      <w:rPr>
        <w:i/>
        <w:iCs/>
        <w:sz w:val="24"/>
        <w:szCs w:val="24"/>
      </w:rPr>
      <w:t>64 Eccles Street, Dublin 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E25CA" w14:textId="77777777" w:rsidR="00C333A2" w:rsidRDefault="00C333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80CBF"/>
    <w:multiLevelType w:val="multilevel"/>
    <w:tmpl w:val="3F5E4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656"/>
    <w:rsid w:val="00053A17"/>
    <w:rsid w:val="0010727E"/>
    <w:rsid w:val="00112656"/>
    <w:rsid w:val="001E0532"/>
    <w:rsid w:val="001E745B"/>
    <w:rsid w:val="002674EF"/>
    <w:rsid w:val="002C7CE9"/>
    <w:rsid w:val="002F48DA"/>
    <w:rsid w:val="003504E5"/>
    <w:rsid w:val="00362D59"/>
    <w:rsid w:val="005331F9"/>
    <w:rsid w:val="00536014"/>
    <w:rsid w:val="00561B31"/>
    <w:rsid w:val="005A0C19"/>
    <w:rsid w:val="005C2C86"/>
    <w:rsid w:val="006125A2"/>
    <w:rsid w:val="006E222E"/>
    <w:rsid w:val="006F28AB"/>
    <w:rsid w:val="0077465E"/>
    <w:rsid w:val="00792656"/>
    <w:rsid w:val="007C6029"/>
    <w:rsid w:val="007D426C"/>
    <w:rsid w:val="007F074E"/>
    <w:rsid w:val="0087235C"/>
    <w:rsid w:val="008F5054"/>
    <w:rsid w:val="0092798C"/>
    <w:rsid w:val="00935A12"/>
    <w:rsid w:val="009375A6"/>
    <w:rsid w:val="0095765E"/>
    <w:rsid w:val="009619AD"/>
    <w:rsid w:val="009A7893"/>
    <w:rsid w:val="009C1EDB"/>
    <w:rsid w:val="009E0BE5"/>
    <w:rsid w:val="00AC26E9"/>
    <w:rsid w:val="00AE16D2"/>
    <w:rsid w:val="00B24D07"/>
    <w:rsid w:val="00B43FAC"/>
    <w:rsid w:val="00B65AC4"/>
    <w:rsid w:val="00BB01B7"/>
    <w:rsid w:val="00BE2F47"/>
    <w:rsid w:val="00BF2339"/>
    <w:rsid w:val="00C1131A"/>
    <w:rsid w:val="00C333A2"/>
    <w:rsid w:val="00C405AA"/>
    <w:rsid w:val="00C92D0E"/>
    <w:rsid w:val="00CC103B"/>
    <w:rsid w:val="00CC3E57"/>
    <w:rsid w:val="00CF5F35"/>
    <w:rsid w:val="00D10F1F"/>
    <w:rsid w:val="00D344DD"/>
    <w:rsid w:val="00D64504"/>
    <w:rsid w:val="00D64676"/>
    <w:rsid w:val="00D935EE"/>
    <w:rsid w:val="00DA3E73"/>
    <w:rsid w:val="00DF1147"/>
    <w:rsid w:val="00E830C6"/>
    <w:rsid w:val="00EB6883"/>
    <w:rsid w:val="00F03591"/>
    <w:rsid w:val="00F03E50"/>
    <w:rsid w:val="00F417AB"/>
    <w:rsid w:val="00F57FFD"/>
    <w:rsid w:val="00F8230A"/>
    <w:rsid w:val="00F823BE"/>
    <w:rsid w:val="00FA5F91"/>
    <w:rsid w:val="00FE642F"/>
    <w:rsid w:val="00FE7688"/>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5A580"/>
  <w15:docId w15:val="{26178976-281C-334F-8879-F1921B04B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Batang"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26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656"/>
    <w:rPr>
      <w:rFonts w:ascii="Tahoma" w:hAnsi="Tahoma" w:cs="Tahoma"/>
      <w:sz w:val="16"/>
      <w:szCs w:val="16"/>
    </w:rPr>
  </w:style>
  <w:style w:type="table" w:styleId="TableGrid">
    <w:name w:val="Table Grid"/>
    <w:basedOn w:val="TableNormal"/>
    <w:uiPriority w:val="59"/>
    <w:rsid w:val="00561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561B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561B3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Accent1">
    <w:name w:val="Light Grid Accent 1"/>
    <w:basedOn w:val="TableNormal"/>
    <w:uiPriority w:val="62"/>
    <w:rsid w:val="00561B3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7C60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6029"/>
  </w:style>
  <w:style w:type="paragraph" w:styleId="Footer">
    <w:name w:val="footer"/>
    <w:basedOn w:val="Normal"/>
    <w:link w:val="FooterChar"/>
    <w:uiPriority w:val="99"/>
    <w:unhideWhenUsed/>
    <w:rsid w:val="007C60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6029"/>
  </w:style>
  <w:style w:type="character" w:styleId="Hyperlink">
    <w:name w:val="Hyperlink"/>
    <w:basedOn w:val="DefaultParagraphFont"/>
    <w:uiPriority w:val="99"/>
    <w:unhideWhenUsed/>
    <w:rsid w:val="006125A2"/>
    <w:rPr>
      <w:color w:val="0000FF" w:themeColor="hyperlink"/>
      <w:u w:val="single"/>
    </w:rPr>
  </w:style>
  <w:style w:type="character" w:styleId="FollowedHyperlink">
    <w:name w:val="FollowedHyperlink"/>
    <w:basedOn w:val="DefaultParagraphFont"/>
    <w:uiPriority w:val="99"/>
    <w:semiHidden/>
    <w:unhideWhenUsed/>
    <w:rsid w:val="006E222E"/>
    <w:rPr>
      <w:color w:val="800080" w:themeColor="followedHyperlink"/>
      <w:u w:val="single"/>
    </w:rPr>
  </w:style>
  <w:style w:type="paragraph" w:styleId="NormalWeb">
    <w:name w:val="Normal (Web)"/>
    <w:basedOn w:val="Normal"/>
    <w:uiPriority w:val="99"/>
    <w:unhideWhenUsed/>
    <w:rsid w:val="0079265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920492">
      <w:bodyDiv w:val="1"/>
      <w:marLeft w:val="0"/>
      <w:marRight w:val="0"/>
      <w:marTop w:val="0"/>
      <w:marBottom w:val="0"/>
      <w:divBdr>
        <w:top w:val="none" w:sz="0" w:space="0" w:color="auto"/>
        <w:left w:val="none" w:sz="0" w:space="0" w:color="auto"/>
        <w:bottom w:val="none" w:sz="0" w:space="0" w:color="auto"/>
        <w:right w:val="none" w:sz="0" w:space="0" w:color="auto"/>
      </w:divBdr>
      <w:divsChild>
        <w:div w:id="2118984751">
          <w:marLeft w:val="0"/>
          <w:marRight w:val="0"/>
          <w:marTop w:val="0"/>
          <w:marBottom w:val="0"/>
          <w:divBdr>
            <w:top w:val="none" w:sz="0" w:space="0" w:color="auto"/>
            <w:left w:val="none" w:sz="0" w:space="0" w:color="auto"/>
            <w:bottom w:val="none" w:sz="0" w:space="0" w:color="auto"/>
            <w:right w:val="none" w:sz="0" w:space="0" w:color="auto"/>
          </w:divBdr>
          <w:divsChild>
            <w:div w:id="160003404">
              <w:marLeft w:val="0"/>
              <w:marRight w:val="0"/>
              <w:marTop w:val="0"/>
              <w:marBottom w:val="0"/>
              <w:divBdr>
                <w:top w:val="none" w:sz="0" w:space="0" w:color="auto"/>
                <w:left w:val="none" w:sz="0" w:space="0" w:color="auto"/>
                <w:bottom w:val="none" w:sz="0" w:space="0" w:color="auto"/>
                <w:right w:val="none" w:sz="0" w:space="0" w:color="auto"/>
              </w:divBdr>
              <w:divsChild>
                <w:div w:id="192036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065310">
      <w:bodyDiv w:val="1"/>
      <w:marLeft w:val="0"/>
      <w:marRight w:val="0"/>
      <w:marTop w:val="0"/>
      <w:marBottom w:val="0"/>
      <w:divBdr>
        <w:top w:val="none" w:sz="0" w:space="0" w:color="auto"/>
        <w:left w:val="none" w:sz="0" w:space="0" w:color="auto"/>
        <w:bottom w:val="none" w:sz="0" w:space="0" w:color="auto"/>
        <w:right w:val="none" w:sz="0" w:space="0" w:color="auto"/>
      </w:divBdr>
      <w:divsChild>
        <w:div w:id="208809987">
          <w:marLeft w:val="0"/>
          <w:marRight w:val="0"/>
          <w:marTop w:val="0"/>
          <w:marBottom w:val="0"/>
          <w:divBdr>
            <w:top w:val="none" w:sz="0" w:space="0" w:color="auto"/>
            <w:left w:val="none" w:sz="0" w:space="0" w:color="auto"/>
            <w:bottom w:val="none" w:sz="0" w:space="0" w:color="auto"/>
            <w:right w:val="none" w:sz="0" w:space="0" w:color="auto"/>
          </w:divBdr>
          <w:divsChild>
            <w:div w:id="12305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MaleCare.as.m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edgarmocanu.i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256</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UCD Staff ONLY!</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Edgar Mocanu</cp:lastModifiedBy>
  <cp:revision>5</cp:revision>
  <cp:lastPrinted>2020-01-27T21:44:00Z</cp:lastPrinted>
  <dcterms:created xsi:type="dcterms:W3CDTF">2020-01-27T21:36:00Z</dcterms:created>
  <dcterms:modified xsi:type="dcterms:W3CDTF">2020-01-27T21:57:00Z</dcterms:modified>
</cp:coreProperties>
</file>